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94494" w14:textId="77777777" w:rsidR="00F81636" w:rsidRPr="00F81636" w:rsidRDefault="00F81636" w:rsidP="00754FF7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pacing w:val="40"/>
          <w:kern w:val="0"/>
          <w:sz w:val="32"/>
          <w:szCs w:val="32"/>
        </w:rPr>
      </w:pPr>
      <w:bookmarkStart w:id="0" w:name="_Hlk74732356"/>
    </w:p>
    <w:p w14:paraId="0800B396" w14:textId="2D7B5BB0" w:rsidR="00754FF7" w:rsidRPr="003E34B6" w:rsidRDefault="00754FF7" w:rsidP="00754FF7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color w:val="FF0000"/>
          <w:spacing w:val="40"/>
          <w:kern w:val="0"/>
          <w:sz w:val="32"/>
          <w:szCs w:val="32"/>
        </w:rPr>
      </w:pPr>
      <w:r w:rsidRPr="004A23A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FD21A8" wp14:editId="68012643">
                <wp:simplePos x="0" y="0"/>
                <wp:positionH relativeFrom="margin">
                  <wp:posOffset>-2969</wp:posOffset>
                </wp:positionH>
                <wp:positionV relativeFrom="paragraph">
                  <wp:posOffset>-415635</wp:posOffset>
                </wp:positionV>
                <wp:extent cx="651510" cy="412758"/>
                <wp:effectExtent l="0" t="0" r="0" b="635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12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7A5FA" w14:textId="77777777" w:rsidR="0043643C" w:rsidRPr="007E5483" w:rsidRDefault="0043643C" w:rsidP="00754FF7">
                            <w:pPr>
                              <w:pStyle w:val="2"/>
                              <w:spacing w:line="42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</w:rPr>
                            </w:pPr>
                            <w:bookmarkStart w:id="1" w:name="_Toc37514463"/>
                            <w:bookmarkStart w:id="2" w:name="_Toc40112580"/>
                            <w:r w:rsidRPr="007E5483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</w:rPr>
                              <w:t>附件六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FD21A8" id="_x0000_s1031" type="#_x0000_t202" style="position:absolute;left:0;text-align:left;margin-left:-.25pt;margin-top:-32.75pt;width:51.3pt;height:3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" filled="f" stroked="f">
                <v:textbox>
                  <w:txbxContent>
                    <w:p w14:paraId="37A7A5FA" w14:textId="77777777" w:rsidR="0043643C" w:rsidRPr="007E5483" w:rsidRDefault="0043643C" w:rsidP="00754FF7">
                      <w:pPr>
                        <w:pStyle w:val="2"/>
                        <w:spacing w:line="42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</w:rPr>
                      </w:pPr>
                      <w:bookmarkStart w:id="49" w:name="_Toc37514463"/>
                      <w:bookmarkStart w:id="50" w:name="_Toc40112580"/>
                      <w:r w:rsidRPr="007E5483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</w:rPr>
                        <w:t>附件六</w:t>
                      </w:r>
                      <w:bookmarkEnd w:id="49"/>
                      <w:bookmarkEnd w:id="5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4A12">
        <w:rPr>
          <w:rFonts w:ascii="標楷體" w:eastAsia="標楷體" w:hAnsi="標楷體" w:hint="eastAsia"/>
          <w:b/>
          <w:bCs/>
          <w:spacing w:val="24"/>
          <w:kern w:val="0"/>
          <w:sz w:val="32"/>
          <w:szCs w:val="32"/>
          <w:fitText w:val="6321" w:id="-2057556480"/>
        </w:rPr>
        <w:t>臺南市美術館跨域展演廳使用契約</w:t>
      </w:r>
      <w:r w:rsidRPr="00374A12">
        <w:rPr>
          <w:rFonts w:ascii="標楷體" w:eastAsia="標楷體" w:hAnsi="標楷體" w:hint="eastAsia"/>
          <w:b/>
          <w:bCs/>
          <w:spacing w:val="12"/>
          <w:kern w:val="0"/>
          <w:sz w:val="32"/>
          <w:szCs w:val="32"/>
          <w:fitText w:val="6321" w:id="-2057556480"/>
        </w:rPr>
        <w:t>書</w:t>
      </w:r>
    </w:p>
    <w:bookmarkEnd w:id="0"/>
    <w:p w14:paraId="1DF63352" w14:textId="77777777" w:rsidR="00754FF7" w:rsidRDefault="00754FF7" w:rsidP="00754FF7">
      <w:pPr>
        <w:spacing w:line="0" w:lineRule="atLeast"/>
        <w:rPr>
          <w:rFonts w:ascii="微軟正黑體 Light" w:eastAsia="微軟正黑體 Light" w:hAnsi="微軟正黑體 Light"/>
          <w:bCs/>
          <w:sz w:val="28"/>
          <w:szCs w:val="28"/>
        </w:rPr>
      </w:pPr>
    </w:p>
    <w:p w14:paraId="091BA29D" w14:textId="77777777" w:rsidR="00754FF7" w:rsidRPr="008C21AF" w:rsidRDefault="00754FF7" w:rsidP="00754FF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 xml:space="preserve">立契約書人  </w:t>
      </w:r>
      <w:r w:rsidRPr="008C21AF">
        <w:rPr>
          <w:rFonts w:ascii="標楷體" w:eastAsia="標楷體" w:hAnsi="標楷體" w:hint="eastAsia"/>
          <w:sz w:val="28"/>
          <w:szCs w:val="28"/>
        </w:rPr>
        <w:t>甲方：臺南市美術館</w:t>
      </w:r>
    </w:p>
    <w:p w14:paraId="043A2201" w14:textId="77777777" w:rsidR="00754FF7" w:rsidRPr="008C21AF" w:rsidRDefault="00754FF7" w:rsidP="00754FF7">
      <w:pPr>
        <w:spacing w:line="0" w:lineRule="atLeast"/>
        <w:ind w:firstLineChars="600" w:firstLine="1680"/>
        <w:rPr>
          <w:rFonts w:ascii="標楷體" w:eastAsia="標楷體" w:hAnsi="標楷體"/>
          <w:spacing w:val="38"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乙方：</w:t>
      </w:r>
    </w:p>
    <w:p w14:paraId="45371FFC" w14:textId="77777777" w:rsidR="00754FF7" w:rsidRPr="008C21AF" w:rsidRDefault="00754FF7" w:rsidP="00754FF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ED2D30C" w14:textId="77777777" w:rsidR="00754FF7" w:rsidRPr="008A68B0" w:rsidRDefault="00754FF7" w:rsidP="00754FF7">
      <w:pPr>
        <w:pStyle w:val="a3"/>
        <w:numPr>
          <w:ilvl w:val="0"/>
          <w:numId w:val="15"/>
        </w:numPr>
        <w:spacing w:afterLines="20" w:after="72" w:line="0" w:lineRule="atLeas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8A68B0">
        <w:rPr>
          <w:rFonts w:ascii="標楷體" w:eastAsia="標楷體" w:hAnsi="標楷體" w:hint="eastAsia"/>
          <w:bCs/>
          <w:sz w:val="28"/>
          <w:szCs w:val="28"/>
        </w:rPr>
        <w:t>演出/活動名稱：</w:t>
      </w:r>
    </w:p>
    <w:p w14:paraId="28F75EA9" w14:textId="77777777" w:rsidR="00754FF7" w:rsidRPr="008A68B0" w:rsidRDefault="00754FF7" w:rsidP="00754FF7">
      <w:pPr>
        <w:pStyle w:val="a3"/>
        <w:numPr>
          <w:ilvl w:val="0"/>
          <w:numId w:val="15"/>
        </w:numPr>
        <w:spacing w:afterLines="20" w:after="72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A68B0">
        <w:rPr>
          <w:rFonts w:ascii="標楷體" w:eastAsia="標楷體" w:hAnsi="標楷體" w:hint="eastAsia"/>
          <w:sz w:val="28"/>
          <w:szCs w:val="28"/>
        </w:rPr>
        <w:t xml:space="preserve">使用時間：自　　</w:t>
      </w:r>
      <w:r w:rsidRPr="008A68B0">
        <w:rPr>
          <w:rFonts w:ascii="標楷體" w:eastAsia="標楷體" w:hAnsi="標楷體"/>
          <w:sz w:val="28"/>
          <w:szCs w:val="28"/>
        </w:rPr>
        <w:t>年</w:t>
      </w:r>
      <w:r w:rsidRPr="008A6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A68B0">
        <w:rPr>
          <w:rFonts w:ascii="標楷體" w:eastAsia="標楷體" w:hAnsi="標楷體"/>
          <w:sz w:val="28"/>
          <w:szCs w:val="28"/>
        </w:rPr>
        <w:t>月</w:t>
      </w:r>
      <w:r w:rsidRPr="008A6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A68B0">
        <w:rPr>
          <w:rFonts w:ascii="標楷體" w:eastAsia="標楷體" w:hAnsi="標楷體"/>
          <w:sz w:val="28"/>
          <w:szCs w:val="28"/>
        </w:rPr>
        <w:t>日</w:t>
      </w:r>
      <w:r w:rsidRPr="008A68B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A68B0">
        <w:rPr>
          <w:rFonts w:ascii="標楷體" w:eastAsia="標楷體" w:hAnsi="標楷體"/>
          <w:sz w:val="28"/>
          <w:szCs w:val="28"/>
        </w:rPr>
        <w:t>時</w:t>
      </w:r>
      <w:r w:rsidRPr="008A68B0">
        <w:rPr>
          <w:rFonts w:ascii="標楷體" w:eastAsia="標楷體" w:hAnsi="標楷體" w:hint="eastAsia"/>
          <w:sz w:val="28"/>
          <w:szCs w:val="28"/>
        </w:rPr>
        <w:t>起</w:t>
      </w:r>
      <w:r w:rsidRPr="008A68B0">
        <w:rPr>
          <w:rFonts w:ascii="標楷體" w:eastAsia="標楷體" w:hAnsi="標楷體"/>
          <w:sz w:val="28"/>
          <w:szCs w:val="28"/>
        </w:rPr>
        <w:br/>
      </w:r>
      <w:r w:rsidRPr="008A68B0">
        <w:rPr>
          <w:rFonts w:ascii="標楷體" w:eastAsia="標楷體" w:hAnsi="標楷體" w:hint="eastAsia"/>
          <w:sz w:val="28"/>
          <w:szCs w:val="28"/>
        </w:rPr>
        <w:t xml:space="preserve">　　　　　至　　</w:t>
      </w:r>
      <w:r w:rsidRPr="008A68B0">
        <w:rPr>
          <w:rFonts w:ascii="標楷體" w:eastAsia="標楷體" w:hAnsi="標楷體"/>
          <w:sz w:val="28"/>
          <w:szCs w:val="28"/>
        </w:rPr>
        <w:t>年</w:t>
      </w:r>
      <w:r w:rsidRPr="008A6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A68B0">
        <w:rPr>
          <w:rFonts w:ascii="標楷體" w:eastAsia="標楷體" w:hAnsi="標楷體"/>
          <w:sz w:val="28"/>
          <w:szCs w:val="28"/>
        </w:rPr>
        <w:t>月</w:t>
      </w:r>
      <w:bookmarkStart w:id="3" w:name="_GoBack"/>
      <w:bookmarkEnd w:id="3"/>
      <w:r w:rsidRPr="008A6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A68B0">
        <w:rPr>
          <w:rFonts w:ascii="標楷體" w:eastAsia="標楷體" w:hAnsi="標楷體"/>
          <w:sz w:val="28"/>
          <w:szCs w:val="28"/>
        </w:rPr>
        <w:t>日</w:t>
      </w:r>
      <w:r w:rsidRPr="008A68B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A68B0">
        <w:rPr>
          <w:rFonts w:ascii="標楷體" w:eastAsia="標楷體" w:hAnsi="標楷體"/>
          <w:sz w:val="28"/>
          <w:szCs w:val="28"/>
        </w:rPr>
        <w:t>時</w:t>
      </w:r>
      <w:r w:rsidRPr="008A68B0">
        <w:rPr>
          <w:rFonts w:ascii="標楷體" w:eastAsia="標楷體" w:hAnsi="標楷體" w:hint="eastAsia"/>
          <w:sz w:val="28"/>
          <w:szCs w:val="28"/>
        </w:rPr>
        <w:t>止。</w:t>
      </w:r>
    </w:p>
    <w:p w14:paraId="36E13747" w14:textId="672B2E74" w:rsidR="000845DE" w:rsidRPr="000845DE" w:rsidRDefault="00754FF7" w:rsidP="00D33B4A">
      <w:pPr>
        <w:pStyle w:val="a3"/>
        <w:numPr>
          <w:ilvl w:val="0"/>
          <w:numId w:val="15"/>
        </w:numPr>
        <w:spacing w:afterLines="20" w:after="72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A68B0">
        <w:rPr>
          <w:rFonts w:ascii="標楷體" w:eastAsia="標楷體" w:hAnsi="標楷體" w:hint="eastAsia"/>
          <w:sz w:val="28"/>
          <w:szCs w:val="28"/>
        </w:rPr>
        <w:t>使用場地：臺南市美術館跨域展演廳</w:t>
      </w:r>
    </w:p>
    <w:p w14:paraId="0A223172" w14:textId="77777777" w:rsidR="00754FF7" w:rsidRPr="008A68B0" w:rsidRDefault="00754FF7" w:rsidP="00D33B4A">
      <w:pPr>
        <w:pStyle w:val="a3"/>
        <w:numPr>
          <w:ilvl w:val="0"/>
          <w:numId w:val="15"/>
        </w:numPr>
        <w:spacing w:afterLines="20" w:after="72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A68B0">
        <w:rPr>
          <w:rFonts w:ascii="標楷體" w:eastAsia="標楷體" w:hAnsi="標楷體" w:hint="eastAsia"/>
          <w:sz w:val="28"/>
          <w:szCs w:val="28"/>
        </w:rPr>
        <w:t>甲方依「臺南市美術館場地設備使用規章」，訂定之「臺南市美術館跨域展演廳使用申請表」亦為本契約之一部份，乙方應詳讀並完全明瞭其內容。</w:t>
      </w:r>
    </w:p>
    <w:p w14:paraId="5CCF94D7" w14:textId="77777777" w:rsidR="00754FF7" w:rsidRPr="008A68B0" w:rsidRDefault="00754FF7" w:rsidP="00D33B4A">
      <w:pPr>
        <w:pStyle w:val="a3"/>
        <w:numPr>
          <w:ilvl w:val="0"/>
          <w:numId w:val="15"/>
        </w:numPr>
        <w:spacing w:afterLines="20" w:after="72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A68B0">
        <w:rPr>
          <w:rFonts w:ascii="標楷體" w:eastAsia="標楷體" w:hAnsi="標楷體" w:hint="eastAsia"/>
          <w:sz w:val="28"/>
          <w:szCs w:val="28"/>
        </w:rPr>
        <w:t>乙方應依甲方宣傳期程提供文案資料供甲方為活動宣傳之用，甲方得就宣傳之需求，修改編輯乙方提供之文字內容及影像資料。</w:t>
      </w:r>
    </w:p>
    <w:p w14:paraId="228DDF50" w14:textId="77777777" w:rsidR="00754FF7" w:rsidRPr="008A68B0" w:rsidRDefault="00754FF7" w:rsidP="00D33B4A">
      <w:pPr>
        <w:pStyle w:val="a3"/>
        <w:numPr>
          <w:ilvl w:val="0"/>
          <w:numId w:val="15"/>
        </w:numPr>
        <w:spacing w:afterLines="20" w:after="72" w:line="0" w:lineRule="atLeas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A68B0">
        <w:rPr>
          <w:rFonts w:ascii="標楷體" w:eastAsia="標楷體" w:hAnsi="標楷體" w:hint="eastAsia"/>
          <w:sz w:val="28"/>
          <w:szCs w:val="28"/>
        </w:rPr>
        <w:t>甲方提供演出場地及原有之燈光、音響等固定設備，如乙方認為有必要時得增設之，惟須獲甲方同意且不影響其他演出/活動為原則。甲方提供之場地及設備，乙方均應依正當使用方式自行操作並注意維護，若有毀損或短少情事，乙方應照原狀修復或按市價賠償。</w:t>
      </w:r>
    </w:p>
    <w:p w14:paraId="37BCC66C" w14:textId="77777777" w:rsidR="00754FF7" w:rsidRPr="008A68B0" w:rsidRDefault="00754FF7" w:rsidP="00D33B4A">
      <w:pPr>
        <w:pStyle w:val="a3"/>
        <w:numPr>
          <w:ilvl w:val="0"/>
          <w:numId w:val="15"/>
        </w:numPr>
        <w:spacing w:afterLines="20" w:after="72" w:line="0" w:lineRule="atLeas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A68B0">
        <w:rPr>
          <w:rFonts w:ascii="標楷體" w:eastAsia="標楷體" w:hAnsi="標楷體" w:hint="eastAsia"/>
          <w:bCs/>
          <w:sz w:val="28"/>
          <w:szCs w:val="28"/>
        </w:rPr>
        <w:t>演出活動甲方僅提供場地及基本設備，乙方應負責場地及觀眾之安全，若演出期間有任何意外損失，除因可歸責本展廳建築體及設備者外，均由乙方全權負責賠償，甲方不負任何賠償責任。</w:t>
      </w:r>
    </w:p>
    <w:p w14:paraId="6014E637" w14:textId="77777777" w:rsidR="00754FF7" w:rsidRPr="008A68B0" w:rsidRDefault="00754FF7" w:rsidP="00D33B4A">
      <w:pPr>
        <w:pStyle w:val="a3"/>
        <w:numPr>
          <w:ilvl w:val="0"/>
          <w:numId w:val="15"/>
        </w:numPr>
        <w:spacing w:afterLines="20" w:after="72" w:line="0" w:lineRule="atLeas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A68B0">
        <w:rPr>
          <w:rFonts w:ascii="標楷體" w:eastAsia="標楷體" w:hAnsi="標楷體" w:hint="eastAsia"/>
          <w:sz w:val="28"/>
          <w:szCs w:val="28"/>
        </w:rPr>
        <w:t>乙方應確實依法取得本契約演出活動之演出使用權，並同意授權甲方因存檔需要之複製，若有著作權糾紛，由乙方自行負責。</w:t>
      </w:r>
    </w:p>
    <w:p w14:paraId="725D3B0B" w14:textId="77777777" w:rsidR="000845DE" w:rsidRPr="008A68B0" w:rsidRDefault="000845DE" w:rsidP="00D33B4A">
      <w:pPr>
        <w:pStyle w:val="a3"/>
        <w:numPr>
          <w:ilvl w:val="0"/>
          <w:numId w:val="15"/>
        </w:numPr>
        <w:spacing w:afterLines="20" w:after="72" w:line="0" w:lineRule="atLeas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A68B0">
        <w:rPr>
          <w:rFonts w:ascii="標楷體" w:eastAsia="標楷體" w:hAnsi="標楷體" w:hint="eastAsia"/>
          <w:sz w:val="28"/>
          <w:szCs w:val="28"/>
        </w:rPr>
        <w:t>乙方若為售票性質演出或募捐、募款等公益性質活動，應確實依法取得相關稅務之合法性。</w:t>
      </w:r>
      <w:r>
        <w:rPr>
          <w:rFonts w:ascii="標楷體" w:eastAsia="標楷體" w:hAnsi="標楷體" w:hint="eastAsia"/>
          <w:sz w:val="28"/>
          <w:szCs w:val="28"/>
        </w:rPr>
        <w:t>如需販賣節目冊或其他任何周邊商品，請乙方務必開立發票，若由甲方開立發票則酌收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成處理費。</w:t>
      </w:r>
    </w:p>
    <w:p w14:paraId="0AFD8065" w14:textId="77777777" w:rsidR="00754FF7" w:rsidRPr="008A68B0" w:rsidRDefault="00754FF7" w:rsidP="00D33B4A">
      <w:pPr>
        <w:pStyle w:val="a3"/>
        <w:numPr>
          <w:ilvl w:val="0"/>
          <w:numId w:val="15"/>
        </w:numPr>
        <w:spacing w:afterLines="20" w:after="72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A68B0">
        <w:rPr>
          <w:rFonts w:ascii="標楷體" w:eastAsia="標楷體" w:hAnsi="標楷體" w:hint="eastAsia"/>
          <w:sz w:val="28"/>
          <w:szCs w:val="28"/>
        </w:rPr>
        <w:t>如因重大天災(颱風、水災、地震等)或不可抗力之原因而需取消演出時，經甲、乙雙方協議，可延期演出、取消或</w:t>
      </w:r>
      <w:r w:rsidRPr="008A68B0">
        <w:rPr>
          <w:rFonts w:ascii="標楷體" w:eastAsia="標楷體" w:hAnsi="標楷體"/>
          <w:sz w:val="28"/>
          <w:szCs w:val="28"/>
        </w:rPr>
        <w:lastRenderedPageBreak/>
        <w:t>退</w:t>
      </w:r>
      <w:r w:rsidRPr="002030DB">
        <w:rPr>
          <w:rFonts w:ascii="標楷體" w:eastAsia="標楷體" w:hAnsi="標楷體"/>
          <w:sz w:val="28"/>
          <w:szCs w:val="28"/>
        </w:rPr>
        <w:t>還無法使用期間之場地使用費。</w:t>
      </w:r>
    </w:p>
    <w:p w14:paraId="3A336959" w14:textId="77777777" w:rsidR="00754FF7" w:rsidRPr="008A68B0" w:rsidRDefault="00754FF7" w:rsidP="00D33B4A">
      <w:pPr>
        <w:pStyle w:val="a3"/>
        <w:numPr>
          <w:ilvl w:val="0"/>
          <w:numId w:val="15"/>
        </w:numPr>
        <w:spacing w:afterLines="20" w:after="72" w:line="0" w:lineRule="atLeas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A68B0">
        <w:rPr>
          <w:rFonts w:ascii="標楷體" w:eastAsia="標楷體" w:hAnsi="標楷體" w:hint="eastAsia"/>
          <w:sz w:val="28"/>
          <w:szCs w:val="28"/>
        </w:rPr>
        <w:t>乙方如須變更演出活動企劃書(含內容及人選)，應以書面通知甲方，未經甲方同意即擅自變更者，視同違約。乙方如無故違約或解約，甲方得終止契約，已繳之費用概不歸還。</w:t>
      </w:r>
    </w:p>
    <w:p w14:paraId="615D602F" w14:textId="77777777" w:rsidR="00754FF7" w:rsidRPr="008A68B0" w:rsidRDefault="00754FF7" w:rsidP="00D33B4A">
      <w:pPr>
        <w:pStyle w:val="a3"/>
        <w:numPr>
          <w:ilvl w:val="0"/>
          <w:numId w:val="15"/>
        </w:numPr>
        <w:spacing w:afterLines="20" w:after="72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A68B0">
        <w:rPr>
          <w:rFonts w:ascii="標楷體" w:eastAsia="標楷體" w:hAnsi="標楷體" w:hint="eastAsia"/>
          <w:sz w:val="28"/>
          <w:szCs w:val="28"/>
        </w:rPr>
        <w:t>乙方演出活動期間（含裝台、彩排、拆台）所屬演出人員（含工作人員），應自行投保意外險含醫療險、產物保險與其他必要保險。</w:t>
      </w:r>
    </w:p>
    <w:p w14:paraId="563FD7A5" w14:textId="77777777" w:rsidR="00754FF7" w:rsidRPr="008C21AF" w:rsidRDefault="00754FF7" w:rsidP="00D33B4A">
      <w:pPr>
        <w:numPr>
          <w:ilvl w:val="0"/>
          <w:numId w:val="15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本契約之履行應依誠信方法為之，其未盡事宜須修正或補充者，應經雙方協議以書面為之。</w:t>
      </w:r>
    </w:p>
    <w:p w14:paraId="6A40B659" w14:textId="77777777" w:rsidR="00754FF7" w:rsidRPr="008C21AF" w:rsidRDefault="00754FF7" w:rsidP="00D33B4A">
      <w:pPr>
        <w:numPr>
          <w:ilvl w:val="0"/>
          <w:numId w:val="15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乙方於活動期間應確實遵守甲方各項規定(含技術協調會議紀錄)。</w:t>
      </w:r>
    </w:p>
    <w:p w14:paraId="4FA05344" w14:textId="77777777" w:rsidR="00754FF7" w:rsidRPr="008A68B0" w:rsidRDefault="00754FF7" w:rsidP="00D33B4A">
      <w:pPr>
        <w:pStyle w:val="a3"/>
        <w:numPr>
          <w:ilvl w:val="0"/>
          <w:numId w:val="15"/>
        </w:numPr>
        <w:spacing w:afterLines="20" w:after="72" w:line="0" w:lineRule="atLeast"/>
        <w:ind w:leftChars="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甲乙雙方應受送達之通知及文書，悉以本契約書記載或經合法通知變更之地址為準，既經依</w:t>
      </w:r>
      <w:r w:rsidRPr="00F85029">
        <w:rPr>
          <w:rFonts w:ascii="標楷體" w:eastAsia="標楷體" w:hAnsi="標楷體" w:hint="eastAsia"/>
          <w:sz w:val="28"/>
          <w:szCs w:val="28"/>
        </w:rPr>
        <w:t>乙方申請人戶籍地址</w:t>
      </w:r>
      <w:r w:rsidRPr="008C21AF">
        <w:rPr>
          <w:rFonts w:ascii="標楷體" w:eastAsia="標楷體" w:hAnsi="標楷體" w:hint="eastAsia"/>
          <w:sz w:val="28"/>
          <w:szCs w:val="28"/>
        </w:rPr>
        <w:t>寄發通知，不問能否送達，均生合法送達之法律效力。</w:t>
      </w:r>
    </w:p>
    <w:p w14:paraId="54A736DC" w14:textId="77777777" w:rsidR="00754FF7" w:rsidRPr="008C21AF" w:rsidRDefault="00754FF7" w:rsidP="00D33B4A">
      <w:pPr>
        <w:numPr>
          <w:ilvl w:val="0"/>
          <w:numId w:val="15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因本契約所發生之法律事件，除契約內有特別規定外，悉依民法及民事訴訟法之規定解決之，雙方並同意以臺南地方法院為第一審管轄法院。</w:t>
      </w:r>
    </w:p>
    <w:p w14:paraId="2DF089FD" w14:textId="77777777" w:rsidR="00754FF7" w:rsidRPr="008C21AF" w:rsidRDefault="00754FF7" w:rsidP="00D33B4A">
      <w:pPr>
        <w:numPr>
          <w:ilvl w:val="0"/>
          <w:numId w:val="15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本</w:t>
      </w:r>
      <w:r w:rsidRPr="008C21AF">
        <w:rPr>
          <w:rFonts w:ascii="標楷體" w:eastAsia="標楷體" w:hAnsi="標楷體"/>
          <w:bCs/>
          <w:sz w:val="28"/>
          <w:szCs w:val="28"/>
        </w:rPr>
        <w:t>契約正本2份，甲乙雙方各執1份。</w:t>
      </w:r>
    </w:p>
    <w:p w14:paraId="7FEA703E" w14:textId="77777777" w:rsidR="00754FF7" w:rsidRPr="008C21AF" w:rsidRDefault="00754FF7" w:rsidP="00754FF7">
      <w:pPr>
        <w:suppressAutoHyphens w:val="0"/>
        <w:autoSpaceDN/>
        <w:spacing w:afterLines="20" w:after="72" w:line="0" w:lineRule="atLeast"/>
        <w:textAlignment w:val="auto"/>
        <w:rPr>
          <w:rFonts w:ascii="標楷體" w:eastAsia="標楷體" w:hAnsi="標楷體"/>
          <w:bCs/>
          <w:sz w:val="28"/>
          <w:szCs w:val="28"/>
        </w:rPr>
      </w:pPr>
    </w:p>
    <w:p w14:paraId="5FE109B6" w14:textId="77777777" w:rsidR="00754FF7" w:rsidRPr="008C21AF" w:rsidRDefault="00754FF7" w:rsidP="00754FF7">
      <w:pPr>
        <w:spacing w:line="0" w:lineRule="atLeast"/>
        <w:ind w:left="1260" w:hangingChars="450" w:hanging="1260"/>
        <w:rPr>
          <w:rFonts w:ascii="標楷體" w:eastAsia="標楷體" w:hAnsi="標楷體"/>
          <w:bCs/>
          <w:sz w:val="28"/>
          <w:szCs w:val="28"/>
        </w:rPr>
      </w:pPr>
    </w:p>
    <w:p w14:paraId="573E6973" w14:textId="77777777" w:rsidR="00754FF7" w:rsidRPr="008C21AF" w:rsidRDefault="00754FF7" w:rsidP="00754FF7">
      <w:pPr>
        <w:spacing w:line="0" w:lineRule="atLeast"/>
        <w:ind w:firstLineChars="900" w:firstLine="2520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/>
          <w:bCs/>
          <w:sz w:val="28"/>
          <w:szCs w:val="28"/>
        </w:rPr>
        <w:t>立契約書人</w:t>
      </w:r>
    </w:p>
    <w:p w14:paraId="106054EB" w14:textId="77777777" w:rsidR="00754FF7" w:rsidRPr="008C21AF" w:rsidRDefault="00754FF7" w:rsidP="00754FF7">
      <w:pPr>
        <w:spacing w:line="0" w:lineRule="atLeast"/>
        <w:ind w:firstLineChars="900" w:firstLine="2520"/>
        <w:rPr>
          <w:rFonts w:ascii="標楷體" w:eastAsia="標楷體" w:hAnsi="標楷體"/>
          <w:bCs/>
          <w:sz w:val="28"/>
          <w:szCs w:val="28"/>
        </w:rPr>
      </w:pPr>
    </w:p>
    <w:p w14:paraId="5AA683AD" w14:textId="77777777" w:rsidR="00754FF7" w:rsidRPr="008C21AF" w:rsidRDefault="00754FF7" w:rsidP="00754FF7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/>
          <w:bCs/>
          <w:sz w:val="28"/>
          <w:szCs w:val="28"/>
        </w:rPr>
        <w:t>甲  方：</w:t>
      </w:r>
      <w:r w:rsidRPr="008C21AF">
        <w:rPr>
          <w:rFonts w:ascii="標楷體" w:eastAsia="標楷體" w:hAnsi="標楷體" w:hint="eastAsia"/>
          <w:bCs/>
          <w:sz w:val="28"/>
          <w:szCs w:val="28"/>
        </w:rPr>
        <w:t>臺南市美術館</w:t>
      </w:r>
    </w:p>
    <w:p w14:paraId="4116688D" w14:textId="77777777" w:rsidR="00754FF7" w:rsidRPr="008C21AF" w:rsidRDefault="00754FF7" w:rsidP="00754FF7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/>
          <w:bCs/>
          <w:sz w:val="28"/>
          <w:szCs w:val="28"/>
        </w:rPr>
        <w:t>代表人：</w:t>
      </w:r>
    </w:p>
    <w:p w14:paraId="13B5C7DC" w14:textId="77777777" w:rsidR="00754FF7" w:rsidRPr="008C21AF" w:rsidRDefault="00754FF7" w:rsidP="00754FF7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/>
          <w:bCs/>
          <w:sz w:val="28"/>
          <w:szCs w:val="28"/>
        </w:rPr>
        <w:t xml:space="preserve">地　址： </w:t>
      </w:r>
    </w:p>
    <w:p w14:paraId="3FC10635" w14:textId="77777777" w:rsidR="00754FF7" w:rsidRPr="008C21AF" w:rsidRDefault="00754FF7" w:rsidP="00754FF7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</w:p>
    <w:p w14:paraId="6B17FD70" w14:textId="77777777" w:rsidR="00754FF7" w:rsidRPr="008C21AF" w:rsidRDefault="00754FF7" w:rsidP="00754FF7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</w:p>
    <w:p w14:paraId="126297E5" w14:textId="77777777" w:rsidR="00754FF7" w:rsidRPr="008C21AF" w:rsidRDefault="00754FF7" w:rsidP="00754FF7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乙</w:t>
      </w:r>
      <w:r w:rsidRPr="008C21AF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8C21AF">
        <w:rPr>
          <w:rFonts w:ascii="標楷體" w:eastAsia="標楷體" w:hAnsi="標楷體" w:hint="eastAsia"/>
          <w:bCs/>
          <w:sz w:val="28"/>
          <w:szCs w:val="28"/>
        </w:rPr>
        <w:t>方：</w:t>
      </w:r>
    </w:p>
    <w:p w14:paraId="6B69D660" w14:textId="77777777" w:rsidR="00754FF7" w:rsidRPr="008C21AF" w:rsidRDefault="00754FF7" w:rsidP="00754FF7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代表人：</w:t>
      </w:r>
    </w:p>
    <w:p w14:paraId="565204D4" w14:textId="77777777" w:rsidR="00754FF7" w:rsidRPr="008C21AF" w:rsidRDefault="00754FF7" w:rsidP="00754FF7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地　址：</w:t>
      </w:r>
    </w:p>
    <w:p w14:paraId="23901ED8" w14:textId="77777777" w:rsidR="00754FF7" w:rsidRPr="008C21AF" w:rsidRDefault="00754FF7" w:rsidP="00754FF7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A68B0">
        <w:rPr>
          <w:rFonts w:ascii="標楷體" w:eastAsia="標楷體" w:hAnsi="標楷體" w:hint="eastAsia"/>
          <w:bCs/>
          <w:sz w:val="28"/>
          <w:szCs w:val="28"/>
        </w:rPr>
        <w:t>統一編號：</w:t>
      </w:r>
    </w:p>
    <w:p w14:paraId="74EBD264" w14:textId="77777777" w:rsidR="00754FF7" w:rsidRDefault="00754FF7" w:rsidP="00754FF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14:paraId="15F34B67" w14:textId="77777777" w:rsidR="00754FF7" w:rsidRPr="008C21AF" w:rsidRDefault="00754FF7" w:rsidP="00754FF7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14:paraId="23EECDCC" w14:textId="0B824C50" w:rsidR="00500036" w:rsidRPr="00374A12" w:rsidRDefault="00754FF7" w:rsidP="00374A12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C21AF">
        <w:rPr>
          <w:rFonts w:ascii="標楷體" w:eastAsia="標楷體" w:hAnsi="標楷體" w:hint="eastAsia"/>
          <w:spacing w:val="20"/>
          <w:sz w:val="28"/>
          <w:szCs w:val="28"/>
        </w:rPr>
        <w:t>中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華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民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國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　　　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年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　　　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月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　　　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日</w:t>
      </w:r>
    </w:p>
    <w:sectPr w:rsidR="00500036" w:rsidRPr="00374A1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32AF" w14:textId="77777777" w:rsidR="0026684C" w:rsidRDefault="0026684C" w:rsidP="00EB251A">
      <w:pPr>
        <w:spacing w:line="240" w:lineRule="auto"/>
      </w:pPr>
      <w:r>
        <w:separator/>
      </w:r>
    </w:p>
  </w:endnote>
  <w:endnote w:type="continuationSeparator" w:id="0">
    <w:p w14:paraId="04E3EFCE" w14:textId="77777777" w:rsidR="0026684C" w:rsidRDefault="0026684C" w:rsidP="00EB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明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435859"/>
      <w:docPartObj>
        <w:docPartGallery w:val="Page Numbers (Bottom of Page)"/>
        <w:docPartUnique/>
      </w:docPartObj>
    </w:sdtPr>
    <w:sdtEndPr/>
    <w:sdtContent>
      <w:p w14:paraId="200E0A01" w14:textId="77777777" w:rsidR="0043643C" w:rsidRDefault="004364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A12" w:rsidRPr="00374A12">
          <w:rPr>
            <w:noProof/>
            <w:lang w:val="zh-TW"/>
          </w:rPr>
          <w:t>2</w:t>
        </w:r>
        <w:r>
          <w:fldChar w:fldCharType="end"/>
        </w:r>
      </w:p>
    </w:sdtContent>
  </w:sdt>
  <w:p w14:paraId="55A27E29" w14:textId="77777777" w:rsidR="0043643C" w:rsidRDefault="004364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2233D" w14:textId="77777777" w:rsidR="0026684C" w:rsidRDefault="0026684C" w:rsidP="00EB251A">
      <w:pPr>
        <w:spacing w:line="240" w:lineRule="auto"/>
      </w:pPr>
      <w:r>
        <w:separator/>
      </w:r>
    </w:p>
  </w:footnote>
  <w:footnote w:type="continuationSeparator" w:id="0">
    <w:p w14:paraId="451946EB" w14:textId="77777777" w:rsidR="0026684C" w:rsidRDefault="0026684C" w:rsidP="00EB2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7E1"/>
    <w:multiLevelType w:val="hybridMultilevel"/>
    <w:tmpl w:val="DA56A7A4"/>
    <w:lvl w:ilvl="0" w:tplc="84621730">
      <w:start w:val="2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252099"/>
    <w:multiLevelType w:val="hybridMultilevel"/>
    <w:tmpl w:val="D15C56DE"/>
    <w:lvl w:ilvl="0" w:tplc="04F485A6">
      <w:start w:val="1"/>
      <w:numFmt w:val="taiwaneseCountingThousand"/>
      <w:lvlText w:val="%1、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2">
    <w:nsid w:val="0D0401BE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4E1CF3"/>
    <w:multiLevelType w:val="hybridMultilevel"/>
    <w:tmpl w:val="B666F9E0"/>
    <w:lvl w:ilvl="0" w:tplc="12AA76DE">
      <w:start w:val="1"/>
      <w:numFmt w:val="taiwaneseCountingThousand"/>
      <w:lvlText w:val="%1、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4">
    <w:nsid w:val="178E6119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16662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31E94"/>
    <w:multiLevelType w:val="hybridMultilevel"/>
    <w:tmpl w:val="B6BCB7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96302CA"/>
    <w:multiLevelType w:val="hybridMultilevel"/>
    <w:tmpl w:val="5EC2D4E0"/>
    <w:lvl w:ilvl="0" w:tplc="84621730">
      <w:start w:val="3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985D3A"/>
    <w:multiLevelType w:val="hybridMultilevel"/>
    <w:tmpl w:val="6AF494B2"/>
    <w:lvl w:ilvl="0" w:tplc="B7BE66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7D0349"/>
    <w:multiLevelType w:val="hybridMultilevel"/>
    <w:tmpl w:val="2696B34A"/>
    <w:lvl w:ilvl="0" w:tplc="941EE8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446E3A"/>
    <w:multiLevelType w:val="hybridMultilevel"/>
    <w:tmpl w:val="2B28F5A0"/>
    <w:lvl w:ilvl="0" w:tplc="1124D3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9B745B"/>
    <w:multiLevelType w:val="hybridMultilevel"/>
    <w:tmpl w:val="5714F41C"/>
    <w:lvl w:ilvl="0" w:tplc="BB60FB3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2B37"/>
    <w:multiLevelType w:val="hybridMultilevel"/>
    <w:tmpl w:val="72AC9D1C"/>
    <w:lvl w:ilvl="0" w:tplc="0D2CCB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7E4E2B"/>
    <w:multiLevelType w:val="hybridMultilevel"/>
    <w:tmpl w:val="3FFAB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F9479C"/>
    <w:multiLevelType w:val="hybridMultilevel"/>
    <w:tmpl w:val="0C2400BE"/>
    <w:lvl w:ilvl="0" w:tplc="25F0CF58">
      <w:start w:val="1"/>
      <w:numFmt w:val="taiwaneseCountingThousand"/>
      <w:lvlText w:val="%1、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15">
    <w:nsid w:val="36B330F8"/>
    <w:multiLevelType w:val="hybridMultilevel"/>
    <w:tmpl w:val="55F2B0E8"/>
    <w:lvl w:ilvl="0" w:tplc="06487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113F00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3F3DE3"/>
    <w:multiLevelType w:val="hybridMultilevel"/>
    <w:tmpl w:val="FE2EBFF0"/>
    <w:lvl w:ilvl="0" w:tplc="6D04C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8F0329"/>
    <w:multiLevelType w:val="hybridMultilevel"/>
    <w:tmpl w:val="88F83B2C"/>
    <w:lvl w:ilvl="0" w:tplc="8256B7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871877"/>
    <w:multiLevelType w:val="hybridMultilevel"/>
    <w:tmpl w:val="84A89B8A"/>
    <w:lvl w:ilvl="0" w:tplc="6B4E0A7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1B6023"/>
    <w:multiLevelType w:val="hybridMultilevel"/>
    <w:tmpl w:val="F2D46F58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F01C56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A17C1A"/>
    <w:multiLevelType w:val="hybridMultilevel"/>
    <w:tmpl w:val="F47C0382"/>
    <w:lvl w:ilvl="0" w:tplc="8DDC9A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9414DD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BA4206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4E17B4"/>
    <w:multiLevelType w:val="hybridMultilevel"/>
    <w:tmpl w:val="2F2C2FDE"/>
    <w:lvl w:ilvl="0" w:tplc="84621730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8ED6682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A01E3"/>
    <w:multiLevelType w:val="hybridMultilevel"/>
    <w:tmpl w:val="5714F41C"/>
    <w:lvl w:ilvl="0" w:tplc="BB60FB3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C539B9"/>
    <w:multiLevelType w:val="hybridMultilevel"/>
    <w:tmpl w:val="39865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7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25"/>
  </w:num>
  <w:num w:numId="10">
    <w:abstractNumId w:val="13"/>
  </w:num>
  <w:num w:numId="11">
    <w:abstractNumId w:val="24"/>
  </w:num>
  <w:num w:numId="12">
    <w:abstractNumId w:val="21"/>
  </w:num>
  <w:num w:numId="13">
    <w:abstractNumId w:val="4"/>
  </w:num>
  <w:num w:numId="14">
    <w:abstractNumId w:val="23"/>
  </w:num>
  <w:num w:numId="15">
    <w:abstractNumId w:val="19"/>
  </w:num>
  <w:num w:numId="16">
    <w:abstractNumId w:val="20"/>
  </w:num>
  <w:num w:numId="17">
    <w:abstractNumId w:val="16"/>
  </w:num>
  <w:num w:numId="18">
    <w:abstractNumId w:val="26"/>
  </w:num>
  <w:num w:numId="19">
    <w:abstractNumId w:val="5"/>
  </w:num>
  <w:num w:numId="20">
    <w:abstractNumId w:val="2"/>
  </w:num>
  <w:num w:numId="21">
    <w:abstractNumId w:val="17"/>
  </w:num>
  <w:num w:numId="22">
    <w:abstractNumId w:val="10"/>
  </w:num>
  <w:num w:numId="23">
    <w:abstractNumId w:val="22"/>
  </w:num>
  <w:num w:numId="24">
    <w:abstractNumId w:val="12"/>
  </w:num>
  <w:num w:numId="25">
    <w:abstractNumId w:val="18"/>
  </w:num>
  <w:num w:numId="26">
    <w:abstractNumId w:val="8"/>
  </w:num>
  <w:num w:numId="27">
    <w:abstractNumId w:val="1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6"/>
    <w:rsid w:val="0001634E"/>
    <w:rsid w:val="000845DE"/>
    <w:rsid w:val="000C0889"/>
    <w:rsid w:val="000D15A3"/>
    <w:rsid w:val="00150275"/>
    <w:rsid w:val="00172A3B"/>
    <w:rsid w:val="00185367"/>
    <w:rsid w:val="002345D4"/>
    <w:rsid w:val="002348B3"/>
    <w:rsid w:val="0026684C"/>
    <w:rsid w:val="0027147E"/>
    <w:rsid w:val="002A52B4"/>
    <w:rsid w:val="002E69FC"/>
    <w:rsid w:val="002F7D20"/>
    <w:rsid w:val="00374A12"/>
    <w:rsid w:val="003B33EC"/>
    <w:rsid w:val="0043643C"/>
    <w:rsid w:val="004747A0"/>
    <w:rsid w:val="004E522B"/>
    <w:rsid w:val="00500036"/>
    <w:rsid w:val="00527A36"/>
    <w:rsid w:val="005525CA"/>
    <w:rsid w:val="00572FDB"/>
    <w:rsid w:val="005835F6"/>
    <w:rsid w:val="005C20D7"/>
    <w:rsid w:val="006310FD"/>
    <w:rsid w:val="00642F64"/>
    <w:rsid w:val="006C26EF"/>
    <w:rsid w:val="00754FF7"/>
    <w:rsid w:val="007707F2"/>
    <w:rsid w:val="00774ED0"/>
    <w:rsid w:val="00783B9A"/>
    <w:rsid w:val="0079098A"/>
    <w:rsid w:val="00793D88"/>
    <w:rsid w:val="008E2DB3"/>
    <w:rsid w:val="008E4447"/>
    <w:rsid w:val="00910EC0"/>
    <w:rsid w:val="00916A4B"/>
    <w:rsid w:val="00982DAA"/>
    <w:rsid w:val="009B3F48"/>
    <w:rsid w:val="009F5276"/>
    <w:rsid w:val="00A2730A"/>
    <w:rsid w:val="00A42DA9"/>
    <w:rsid w:val="00A71626"/>
    <w:rsid w:val="00AD4107"/>
    <w:rsid w:val="00B011E6"/>
    <w:rsid w:val="00B10191"/>
    <w:rsid w:val="00B10270"/>
    <w:rsid w:val="00B3225B"/>
    <w:rsid w:val="00BA3013"/>
    <w:rsid w:val="00C15E01"/>
    <w:rsid w:val="00C240A1"/>
    <w:rsid w:val="00C34E67"/>
    <w:rsid w:val="00C46996"/>
    <w:rsid w:val="00D33B4A"/>
    <w:rsid w:val="00DA5A6E"/>
    <w:rsid w:val="00DD0C30"/>
    <w:rsid w:val="00E02816"/>
    <w:rsid w:val="00E03EB7"/>
    <w:rsid w:val="00EB251A"/>
    <w:rsid w:val="00F77623"/>
    <w:rsid w:val="00F81636"/>
    <w:rsid w:val="00FA1A5F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5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6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47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7147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36"/>
    <w:pPr>
      <w:suppressAutoHyphens w:val="0"/>
      <w:autoSpaceDN/>
      <w:spacing w:line="240" w:lineRule="auto"/>
      <w:ind w:leftChars="200" w:left="480"/>
      <w:jc w:val="left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59"/>
    <w:rsid w:val="0050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03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a5">
    <w:name w:val="表格第一列(文字分散)"/>
    <w:basedOn w:val="a"/>
    <w:next w:val="a"/>
    <w:rsid w:val="00500036"/>
    <w:pPr>
      <w:suppressAutoHyphens w:val="0"/>
      <w:kinsoku w:val="0"/>
      <w:overflowPunct w:val="0"/>
      <w:autoSpaceDN/>
      <w:spacing w:line="315" w:lineRule="exact"/>
      <w:ind w:leftChars="50" w:left="50" w:rightChars="50" w:right="50"/>
      <w:jc w:val="distribute"/>
      <w:textAlignment w:val="auto"/>
    </w:pPr>
    <w:rPr>
      <w:rFonts w:eastAsia="華康細明體"/>
      <w:noProof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500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036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714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27147E"/>
    <w:pPr>
      <w:keepLines/>
      <w:widowControl/>
      <w:suppressAutoHyphens w:val="0"/>
      <w:autoSpaceDN/>
      <w:spacing w:before="240" w:after="0" w:line="259" w:lineRule="auto"/>
      <w:jc w:val="left"/>
      <w:textAlignment w:val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character" w:customStyle="1" w:styleId="20">
    <w:name w:val="標題 2 字元"/>
    <w:basedOn w:val="a0"/>
    <w:link w:val="2"/>
    <w:uiPriority w:val="9"/>
    <w:rsid w:val="0027147E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character" w:styleId="a9">
    <w:name w:val="Hyperlink"/>
    <w:basedOn w:val="a0"/>
    <w:uiPriority w:val="99"/>
    <w:unhideWhenUsed/>
    <w:rsid w:val="0027147E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9B3F4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9B3F48"/>
    <w:rPr>
      <w:rFonts w:ascii="Times New Roman" w:eastAsia="新細明體" w:hAnsi="Times New Roman" w:cs="Times New Roman"/>
      <w:kern w:val="3"/>
      <w:sz w:val="2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69FC"/>
    <w:rPr>
      <w:color w:val="605E5C"/>
      <w:shd w:val="clear" w:color="auto" w:fill="E1DFDD"/>
    </w:rPr>
  </w:style>
  <w:style w:type="paragraph" w:customStyle="1" w:styleId="Standard">
    <w:name w:val="Standard"/>
    <w:rsid w:val="000C088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c">
    <w:name w:val="footer"/>
    <w:basedOn w:val="a"/>
    <w:link w:val="ad"/>
    <w:uiPriority w:val="99"/>
    <w:unhideWhenUsed/>
    <w:rsid w:val="00754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54F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754FF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24"/>
    </w:rPr>
  </w:style>
  <w:style w:type="paragraph" w:styleId="30">
    <w:name w:val="Body Text Indent 3"/>
    <w:basedOn w:val="a"/>
    <w:link w:val="31"/>
    <w:rsid w:val="00754FF7"/>
    <w:pPr>
      <w:suppressAutoHyphens w:val="0"/>
      <w:autoSpaceDN/>
      <w:spacing w:line="240" w:lineRule="auto"/>
      <w:ind w:left="480" w:hangingChars="200" w:hanging="480"/>
      <w:textAlignment w:val="auto"/>
    </w:pPr>
    <w:rPr>
      <w:kern w:val="2"/>
      <w:sz w:val="24"/>
    </w:rPr>
  </w:style>
  <w:style w:type="character" w:customStyle="1" w:styleId="31">
    <w:name w:val="本文縮排 3 字元"/>
    <w:basedOn w:val="a0"/>
    <w:link w:val="30"/>
    <w:rsid w:val="00754FF7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54F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FF7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f0">
    <w:name w:val="Placeholder Text"/>
    <w:basedOn w:val="a0"/>
    <w:uiPriority w:val="99"/>
    <w:semiHidden/>
    <w:rsid w:val="00754FF7"/>
    <w:rPr>
      <w:color w:val="808080"/>
    </w:rPr>
  </w:style>
  <w:style w:type="table" w:customStyle="1" w:styleId="12">
    <w:name w:val="表格格線1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toc 4"/>
    <w:basedOn w:val="a"/>
    <w:next w:val="a"/>
    <w:autoRedefine/>
    <w:uiPriority w:val="39"/>
    <w:unhideWhenUsed/>
    <w:rsid w:val="00754FF7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54FF7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54FF7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54FF7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54FF7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54FF7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54FF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54FF7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4FF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754FF7"/>
    <w:rPr>
      <w:rFonts w:ascii="Times New Roman" w:eastAsia="新細明體" w:hAnsi="Times New Roman" w:cs="Times New Roman"/>
      <w:b/>
      <w:bCs/>
      <w:kern w:val="3"/>
      <w:sz w:val="22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754FF7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6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47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7147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36"/>
    <w:pPr>
      <w:suppressAutoHyphens w:val="0"/>
      <w:autoSpaceDN/>
      <w:spacing w:line="240" w:lineRule="auto"/>
      <w:ind w:leftChars="200" w:left="480"/>
      <w:jc w:val="left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59"/>
    <w:rsid w:val="0050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03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a5">
    <w:name w:val="表格第一列(文字分散)"/>
    <w:basedOn w:val="a"/>
    <w:next w:val="a"/>
    <w:rsid w:val="00500036"/>
    <w:pPr>
      <w:suppressAutoHyphens w:val="0"/>
      <w:kinsoku w:val="0"/>
      <w:overflowPunct w:val="0"/>
      <w:autoSpaceDN/>
      <w:spacing w:line="315" w:lineRule="exact"/>
      <w:ind w:leftChars="50" w:left="50" w:rightChars="50" w:right="50"/>
      <w:jc w:val="distribute"/>
      <w:textAlignment w:val="auto"/>
    </w:pPr>
    <w:rPr>
      <w:rFonts w:eastAsia="華康細明體"/>
      <w:noProof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500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036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714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27147E"/>
    <w:pPr>
      <w:keepLines/>
      <w:widowControl/>
      <w:suppressAutoHyphens w:val="0"/>
      <w:autoSpaceDN/>
      <w:spacing w:before="240" w:after="0" w:line="259" w:lineRule="auto"/>
      <w:jc w:val="left"/>
      <w:textAlignment w:val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character" w:customStyle="1" w:styleId="20">
    <w:name w:val="標題 2 字元"/>
    <w:basedOn w:val="a0"/>
    <w:link w:val="2"/>
    <w:uiPriority w:val="9"/>
    <w:rsid w:val="0027147E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character" w:styleId="a9">
    <w:name w:val="Hyperlink"/>
    <w:basedOn w:val="a0"/>
    <w:uiPriority w:val="99"/>
    <w:unhideWhenUsed/>
    <w:rsid w:val="0027147E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9B3F4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9B3F48"/>
    <w:rPr>
      <w:rFonts w:ascii="Times New Roman" w:eastAsia="新細明體" w:hAnsi="Times New Roman" w:cs="Times New Roman"/>
      <w:kern w:val="3"/>
      <w:sz w:val="2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69FC"/>
    <w:rPr>
      <w:color w:val="605E5C"/>
      <w:shd w:val="clear" w:color="auto" w:fill="E1DFDD"/>
    </w:rPr>
  </w:style>
  <w:style w:type="paragraph" w:customStyle="1" w:styleId="Standard">
    <w:name w:val="Standard"/>
    <w:rsid w:val="000C088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c">
    <w:name w:val="footer"/>
    <w:basedOn w:val="a"/>
    <w:link w:val="ad"/>
    <w:uiPriority w:val="99"/>
    <w:unhideWhenUsed/>
    <w:rsid w:val="00754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54F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754FF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24"/>
    </w:rPr>
  </w:style>
  <w:style w:type="paragraph" w:styleId="30">
    <w:name w:val="Body Text Indent 3"/>
    <w:basedOn w:val="a"/>
    <w:link w:val="31"/>
    <w:rsid w:val="00754FF7"/>
    <w:pPr>
      <w:suppressAutoHyphens w:val="0"/>
      <w:autoSpaceDN/>
      <w:spacing w:line="240" w:lineRule="auto"/>
      <w:ind w:left="480" w:hangingChars="200" w:hanging="480"/>
      <w:textAlignment w:val="auto"/>
    </w:pPr>
    <w:rPr>
      <w:kern w:val="2"/>
      <w:sz w:val="24"/>
    </w:rPr>
  </w:style>
  <w:style w:type="character" w:customStyle="1" w:styleId="31">
    <w:name w:val="本文縮排 3 字元"/>
    <w:basedOn w:val="a0"/>
    <w:link w:val="30"/>
    <w:rsid w:val="00754FF7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54F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FF7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f0">
    <w:name w:val="Placeholder Text"/>
    <w:basedOn w:val="a0"/>
    <w:uiPriority w:val="99"/>
    <w:semiHidden/>
    <w:rsid w:val="00754FF7"/>
    <w:rPr>
      <w:color w:val="808080"/>
    </w:rPr>
  </w:style>
  <w:style w:type="table" w:customStyle="1" w:styleId="12">
    <w:name w:val="表格格線1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toc 4"/>
    <w:basedOn w:val="a"/>
    <w:next w:val="a"/>
    <w:autoRedefine/>
    <w:uiPriority w:val="39"/>
    <w:unhideWhenUsed/>
    <w:rsid w:val="00754FF7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54FF7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54FF7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54FF7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54FF7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54FF7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54FF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54FF7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4FF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754FF7"/>
    <w:rPr>
      <w:rFonts w:ascii="Times New Roman" w:eastAsia="新細明體" w:hAnsi="Times New Roman" w:cs="Times New Roman"/>
      <w:b/>
      <w:bCs/>
      <w:kern w:val="3"/>
      <w:sz w:val="22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754FF7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A751-567B-44B8-9451-DA05B19C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吳堉田</dc:creator>
  <cp:lastModifiedBy>嘉仕合科技 Cathy</cp:lastModifiedBy>
  <cp:revision>2</cp:revision>
  <cp:lastPrinted>2021-07-02T06:30:00Z</cp:lastPrinted>
  <dcterms:created xsi:type="dcterms:W3CDTF">2021-07-22T06:45:00Z</dcterms:created>
  <dcterms:modified xsi:type="dcterms:W3CDTF">2021-07-22T06:45:00Z</dcterms:modified>
</cp:coreProperties>
</file>