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8B6ED" w14:textId="4455C714" w:rsidR="00981345" w:rsidRDefault="00981345" w:rsidP="00981345">
      <w:pPr>
        <w:jc w:val="center"/>
        <w:rPr>
          <w:rFonts w:ascii="標楷體" w:eastAsia="標楷體" w:hAnsi="標楷體"/>
          <w:sz w:val="80"/>
          <w:szCs w:val="80"/>
        </w:rPr>
      </w:pPr>
    </w:p>
    <w:p w14:paraId="4D7E9423" w14:textId="77777777" w:rsidR="00981345" w:rsidRPr="00494890" w:rsidRDefault="00981345" w:rsidP="00981345">
      <w:pPr>
        <w:jc w:val="center"/>
        <w:rPr>
          <w:rFonts w:ascii="標楷體" w:eastAsia="標楷體" w:hAnsi="標楷體"/>
          <w:sz w:val="80"/>
          <w:szCs w:val="80"/>
        </w:rPr>
      </w:pPr>
      <w:r w:rsidRPr="00494890">
        <w:rPr>
          <w:rFonts w:ascii="標楷體" w:eastAsia="標楷體" w:hAnsi="標楷體" w:hint="eastAsia"/>
          <w:sz w:val="80"/>
          <w:szCs w:val="80"/>
        </w:rPr>
        <w:t>臺南市美術館</w:t>
      </w:r>
    </w:p>
    <w:p w14:paraId="0C05EE3E" w14:textId="77777777" w:rsidR="00981345" w:rsidRDefault="00981345" w:rsidP="00981345">
      <w:pPr>
        <w:jc w:val="center"/>
        <w:rPr>
          <w:rFonts w:ascii="標楷體" w:eastAsia="標楷體" w:hAnsi="標楷體"/>
          <w:sz w:val="32"/>
          <w:szCs w:val="32"/>
        </w:rPr>
      </w:pPr>
    </w:p>
    <w:p w14:paraId="5A9166BC" w14:textId="77777777" w:rsidR="00981345" w:rsidRDefault="00981345" w:rsidP="00981345">
      <w:pPr>
        <w:jc w:val="center"/>
        <w:rPr>
          <w:rFonts w:ascii="標楷體" w:eastAsia="標楷體" w:hAnsi="標楷體"/>
          <w:sz w:val="32"/>
          <w:szCs w:val="32"/>
        </w:rPr>
      </w:pPr>
    </w:p>
    <w:p w14:paraId="171F2C91" w14:textId="77777777" w:rsidR="00981345" w:rsidRDefault="00981345" w:rsidP="00981345">
      <w:pPr>
        <w:jc w:val="center"/>
        <w:rPr>
          <w:rFonts w:ascii="標楷體" w:eastAsia="標楷體" w:hAnsi="標楷體"/>
          <w:sz w:val="32"/>
          <w:szCs w:val="32"/>
        </w:rPr>
      </w:pPr>
    </w:p>
    <w:p w14:paraId="21FD6A3B" w14:textId="77777777" w:rsidR="00981345" w:rsidRDefault="00981345" w:rsidP="00981345">
      <w:pPr>
        <w:jc w:val="center"/>
        <w:rPr>
          <w:rFonts w:ascii="標楷體" w:eastAsia="標楷體" w:hAnsi="標楷體"/>
          <w:sz w:val="32"/>
          <w:szCs w:val="32"/>
        </w:rPr>
      </w:pPr>
    </w:p>
    <w:p w14:paraId="11E10BB7" w14:textId="77777777" w:rsidR="00981345" w:rsidRDefault="00981345" w:rsidP="00981345">
      <w:pPr>
        <w:jc w:val="center"/>
        <w:rPr>
          <w:rFonts w:ascii="標楷體" w:eastAsia="標楷體" w:hAnsi="標楷體"/>
          <w:sz w:val="32"/>
          <w:szCs w:val="32"/>
        </w:rPr>
      </w:pPr>
    </w:p>
    <w:p w14:paraId="018B1A64" w14:textId="77777777" w:rsidR="00981345" w:rsidRPr="00494890" w:rsidRDefault="00981345" w:rsidP="00981345">
      <w:pPr>
        <w:jc w:val="center"/>
        <w:rPr>
          <w:rFonts w:ascii="標楷體" w:eastAsia="標楷體" w:hAnsi="標楷體"/>
          <w:sz w:val="36"/>
          <w:szCs w:val="36"/>
        </w:rPr>
      </w:pPr>
      <w:r w:rsidRPr="00494890">
        <w:rPr>
          <w:rFonts w:ascii="標楷體" w:eastAsia="標楷體" w:hAnsi="標楷體" w:hint="eastAsia"/>
          <w:sz w:val="36"/>
          <w:szCs w:val="36"/>
        </w:rPr>
        <w:t xml:space="preserve">○○○○○○○○活動/展覽 </w:t>
      </w:r>
    </w:p>
    <w:p w14:paraId="50801690" w14:textId="77777777" w:rsidR="00981345" w:rsidRDefault="00981345" w:rsidP="00981345">
      <w:pPr>
        <w:jc w:val="center"/>
        <w:rPr>
          <w:rFonts w:ascii="標楷體" w:eastAsia="標楷體" w:hAnsi="標楷體"/>
          <w:sz w:val="32"/>
          <w:szCs w:val="32"/>
        </w:rPr>
      </w:pPr>
      <w:r w:rsidRPr="00494890">
        <w:rPr>
          <w:rFonts w:ascii="標楷體" w:eastAsia="標楷體" w:hAnsi="標楷體" w:hint="eastAsia"/>
          <w:sz w:val="36"/>
          <w:szCs w:val="36"/>
        </w:rPr>
        <w:t>計畫書</w:t>
      </w:r>
    </w:p>
    <w:p w14:paraId="5CEE80E8" w14:textId="77777777" w:rsidR="00981345" w:rsidRPr="00494890" w:rsidRDefault="00981345" w:rsidP="00981345">
      <w:pPr>
        <w:jc w:val="center"/>
        <w:rPr>
          <w:rFonts w:ascii="標楷體" w:eastAsia="標楷體" w:hAnsi="標楷體"/>
          <w:sz w:val="32"/>
          <w:szCs w:val="32"/>
        </w:rPr>
      </w:pPr>
    </w:p>
    <w:p w14:paraId="44D42D7B" w14:textId="77777777" w:rsidR="00981345" w:rsidRDefault="00981345" w:rsidP="00981345">
      <w:pPr>
        <w:jc w:val="center"/>
        <w:rPr>
          <w:rFonts w:ascii="標楷體" w:eastAsia="標楷體" w:hAnsi="標楷體"/>
          <w:sz w:val="28"/>
          <w:szCs w:val="28"/>
        </w:rPr>
      </w:pPr>
    </w:p>
    <w:p w14:paraId="1AE1A26D" w14:textId="77777777" w:rsidR="00981345" w:rsidRDefault="00981345" w:rsidP="00981345">
      <w:pPr>
        <w:jc w:val="center"/>
        <w:rPr>
          <w:rFonts w:ascii="標楷體" w:eastAsia="標楷體" w:hAnsi="標楷體"/>
          <w:sz w:val="28"/>
          <w:szCs w:val="28"/>
        </w:rPr>
      </w:pPr>
    </w:p>
    <w:p w14:paraId="5D20E1CC" w14:textId="77777777" w:rsidR="00981345" w:rsidRDefault="00981345" w:rsidP="00981345">
      <w:pPr>
        <w:jc w:val="center"/>
        <w:rPr>
          <w:rFonts w:ascii="標楷體" w:eastAsia="標楷體" w:hAnsi="標楷體"/>
          <w:sz w:val="28"/>
          <w:szCs w:val="28"/>
        </w:rPr>
      </w:pPr>
    </w:p>
    <w:p w14:paraId="518343C6" w14:textId="77777777" w:rsidR="00981345" w:rsidRDefault="00981345" w:rsidP="00981345">
      <w:pPr>
        <w:jc w:val="center"/>
        <w:rPr>
          <w:rFonts w:ascii="標楷體" w:eastAsia="標楷體" w:hAnsi="標楷體"/>
          <w:sz w:val="28"/>
          <w:szCs w:val="28"/>
        </w:rPr>
      </w:pPr>
    </w:p>
    <w:p w14:paraId="33CBD5A7" w14:textId="77777777" w:rsidR="00981345" w:rsidRDefault="00981345" w:rsidP="00981345">
      <w:pPr>
        <w:jc w:val="center"/>
        <w:rPr>
          <w:rFonts w:ascii="標楷體" w:eastAsia="標楷體" w:hAnsi="標楷體"/>
          <w:sz w:val="28"/>
          <w:szCs w:val="28"/>
        </w:rPr>
      </w:pPr>
    </w:p>
    <w:p w14:paraId="2DD02F87" w14:textId="77777777" w:rsidR="00981345" w:rsidRDefault="00981345" w:rsidP="00981345">
      <w:pPr>
        <w:jc w:val="center"/>
        <w:rPr>
          <w:rFonts w:ascii="標楷體" w:eastAsia="標楷體" w:hAnsi="標楷體"/>
          <w:sz w:val="28"/>
          <w:szCs w:val="28"/>
        </w:rPr>
      </w:pPr>
    </w:p>
    <w:p w14:paraId="26BC08F0" w14:textId="77777777" w:rsidR="00981345" w:rsidRPr="00494890" w:rsidRDefault="00981345" w:rsidP="0098134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提案</w:t>
      </w:r>
      <w:r w:rsidRPr="00494890">
        <w:rPr>
          <w:rFonts w:ascii="標楷體" w:eastAsia="標楷體" w:hAnsi="標楷體" w:hint="eastAsia"/>
          <w:sz w:val="28"/>
          <w:szCs w:val="28"/>
        </w:rPr>
        <w:t>單位</w:t>
      </w:r>
      <w:r>
        <w:rPr>
          <w:rFonts w:ascii="標楷體" w:eastAsia="標楷體" w:hAnsi="標楷體" w:hint="eastAsia"/>
          <w:sz w:val="28"/>
          <w:szCs w:val="28"/>
        </w:rPr>
        <w:t>/人士</w:t>
      </w:r>
      <w:r w:rsidRPr="00494890">
        <w:rPr>
          <w:rFonts w:ascii="標楷體" w:eastAsia="標楷體" w:hAnsi="標楷體" w:hint="eastAsia"/>
          <w:sz w:val="28"/>
          <w:szCs w:val="28"/>
        </w:rPr>
        <w:t>：○○○○○○○○○○</w:t>
      </w:r>
    </w:p>
    <w:p w14:paraId="16AFB030" w14:textId="77777777" w:rsidR="00981345" w:rsidRDefault="00981345" w:rsidP="0098134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提案</w:t>
      </w:r>
      <w:r w:rsidRPr="00494890">
        <w:rPr>
          <w:rFonts w:ascii="標楷體" w:eastAsia="標楷體" w:hAnsi="標楷體" w:hint="eastAsia"/>
          <w:sz w:val="28"/>
          <w:szCs w:val="28"/>
        </w:rPr>
        <w:t>日期：○○○○年○○月○○日</w:t>
      </w:r>
    </w:p>
    <w:p w14:paraId="6D06E279" w14:textId="29C31C3D" w:rsidR="00981345" w:rsidRDefault="00981345" w:rsidP="00981345">
      <w:pPr>
        <w:pStyle w:val="a3"/>
        <w:widowControl/>
        <w:numPr>
          <w:ilvl w:val="0"/>
          <w:numId w:val="1"/>
        </w:numPr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 w:rsidRPr="00494890"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動機/緣起</w:t>
      </w:r>
    </w:p>
    <w:p w14:paraId="3C2B2F46" w14:textId="77777777" w:rsidR="00981345" w:rsidRDefault="00981345" w:rsidP="00981345">
      <w:pPr>
        <w:pStyle w:val="a3"/>
        <w:widowControl/>
        <w:numPr>
          <w:ilvl w:val="0"/>
          <w:numId w:val="1"/>
        </w:numPr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</w:t>
      </w:r>
    </w:p>
    <w:p w14:paraId="5FC158E2" w14:textId="77777777" w:rsidR="00981345" w:rsidRDefault="00981345" w:rsidP="00981345">
      <w:pPr>
        <w:pStyle w:val="a3"/>
        <w:widowControl/>
        <w:numPr>
          <w:ilvl w:val="0"/>
          <w:numId w:val="1"/>
        </w:numPr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藝術文化之關聯性</w:t>
      </w:r>
    </w:p>
    <w:p w14:paraId="177BC8BF" w14:textId="77777777" w:rsidR="00981345" w:rsidRDefault="00981345" w:rsidP="00981345">
      <w:pPr>
        <w:pStyle w:val="a3"/>
        <w:widowControl/>
        <w:numPr>
          <w:ilvl w:val="0"/>
          <w:numId w:val="1"/>
        </w:numPr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日期與地點</w:t>
      </w:r>
    </w:p>
    <w:p w14:paraId="02D0F76B" w14:textId="77777777" w:rsidR="00981345" w:rsidRDefault="00981345" w:rsidP="00981345">
      <w:pPr>
        <w:pStyle w:val="a3"/>
        <w:widowControl/>
        <w:numPr>
          <w:ilvl w:val="0"/>
          <w:numId w:val="1"/>
        </w:numPr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規劃與執行方法(含整體規劃、空間平面配置、工作人員、合作方之權利義務等)</w:t>
      </w:r>
    </w:p>
    <w:p w14:paraId="25B087E8" w14:textId="77777777" w:rsidR="00981345" w:rsidRDefault="00981345" w:rsidP="00981345">
      <w:pPr>
        <w:pStyle w:val="a3"/>
        <w:widowControl/>
        <w:numPr>
          <w:ilvl w:val="0"/>
          <w:numId w:val="1"/>
        </w:numPr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行銷與宣傳方案</w:t>
      </w:r>
    </w:p>
    <w:p w14:paraId="005AA66E" w14:textId="77777777" w:rsidR="00981345" w:rsidRDefault="00981345" w:rsidP="00981345">
      <w:pPr>
        <w:pStyle w:val="a3"/>
        <w:widowControl/>
        <w:numPr>
          <w:ilvl w:val="0"/>
          <w:numId w:val="1"/>
        </w:numPr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執行空間使用期程(如進撤場時間、詳細流程圖等)</w:t>
      </w:r>
    </w:p>
    <w:p w14:paraId="30AF7798" w14:textId="77777777" w:rsidR="00981345" w:rsidRDefault="00981345" w:rsidP="00981345">
      <w:pPr>
        <w:pStyle w:val="a3"/>
        <w:widowControl/>
        <w:numPr>
          <w:ilvl w:val="0"/>
          <w:numId w:val="1"/>
        </w:numPr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預期效益</w:t>
      </w:r>
    </w:p>
    <w:p w14:paraId="7B2E1A0C" w14:textId="77777777" w:rsidR="005E73A7" w:rsidRDefault="005E73A7"/>
    <w:sectPr w:rsidR="005E73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4653A8"/>
    <w:multiLevelType w:val="hybridMultilevel"/>
    <w:tmpl w:val="49D017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45"/>
    <w:rsid w:val="001B6D3F"/>
    <w:rsid w:val="005E73A7"/>
    <w:rsid w:val="0098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060E"/>
  <w15:chartTrackingRefBased/>
  <w15:docId w15:val="{B0DA5373-8378-4948-9794-7448FE5B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3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許菡舒</dc:creator>
  <cp:keywords/>
  <dc:description/>
  <cp:lastModifiedBy>劉威麟</cp:lastModifiedBy>
  <cp:revision>2</cp:revision>
  <dcterms:created xsi:type="dcterms:W3CDTF">2020-02-17T08:40:00Z</dcterms:created>
  <dcterms:modified xsi:type="dcterms:W3CDTF">2020-08-14T01:39:00Z</dcterms:modified>
</cp:coreProperties>
</file>